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79" w:rsidRDefault="005605B7">
      <w:pPr>
        <w:jc w:val="left"/>
        <w:rPr>
          <w:rFonts w:ascii="黑体" w:eastAsia="黑体" w:hAnsi="黑体" w:cs="Times New Roman"/>
          <w:sz w:val="28"/>
          <w:szCs w:val="28"/>
        </w:rPr>
      </w:pPr>
      <w:r>
        <w:rPr>
          <w:rFonts w:ascii="黑体" w:eastAsia="黑体" w:hAnsi="黑体" w:cs="黑体" w:hint="eastAsia"/>
          <w:color w:val="000000"/>
          <w:kern w:val="0"/>
          <w:sz w:val="28"/>
          <w:szCs w:val="28"/>
        </w:rPr>
        <w:t>附件：</w:t>
      </w:r>
    </w:p>
    <w:p w:rsidR="003C0179" w:rsidRDefault="005605B7">
      <w:pPr>
        <w:jc w:val="center"/>
        <w:rPr>
          <w:rFonts w:ascii="方正小标宋简体" w:eastAsia="方正小标宋简体" w:cs="Times New Roman"/>
          <w:b/>
          <w:bCs/>
          <w:sz w:val="44"/>
          <w:szCs w:val="44"/>
        </w:rPr>
      </w:pPr>
      <w:r>
        <w:rPr>
          <w:rFonts w:ascii="方正小标宋简体" w:eastAsia="方正小标宋简体" w:cs="方正小标宋简体" w:hint="eastAsia"/>
          <w:b/>
          <w:bCs/>
          <w:sz w:val="44"/>
          <w:szCs w:val="44"/>
        </w:rPr>
        <w:t>“两学一做”学习教育情况自查表</w:t>
      </w:r>
    </w:p>
    <w:p w:rsidR="003C0179" w:rsidRDefault="005605B7">
      <w:pPr>
        <w:jc w:val="center"/>
        <w:rPr>
          <w:rFonts w:ascii="楷体_GB2312" w:eastAsia="楷体_GB2312" w:cs="Times New Roman"/>
          <w:b/>
          <w:bCs/>
          <w:sz w:val="32"/>
          <w:szCs w:val="32"/>
        </w:rPr>
      </w:pPr>
      <w:r>
        <w:rPr>
          <w:rFonts w:ascii="楷体_GB2312" w:eastAsia="楷体_GB2312" w:cs="楷体_GB2312" w:hint="eastAsia"/>
          <w:b/>
          <w:bCs/>
          <w:sz w:val="32"/>
          <w:szCs w:val="32"/>
        </w:rPr>
        <w:t>（</w:t>
      </w:r>
      <w:r>
        <w:rPr>
          <w:rFonts w:ascii="楷体_GB2312" w:eastAsia="楷体_GB2312" w:cs="楷体_GB2312"/>
          <w:b/>
          <w:bCs/>
          <w:sz w:val="32"/>
          <w:szCs w:val="32"/>
        </w:rPr>
        <w:t>2016</w:t>
      </w:r>
      <w:r>
        <w:rPr>
          <w:rFonts w:ascii="楷体_GB2312" w:eastAsia="楷体_GB2312" w:cs="楷体_GB2312" w:hint="eastAsia"/>
          <w:b/>
          <w:bCs/>
          <w:sz w:val="32"/>
          <w:szCs w:val="32"/>
        </w:rPr>
        <w:t>年</w:t>
      </w:r>
      <w:r>
        <w:rPr>
          <w:rFonts w:ascii="楷体_GB2312" w:eastAsia="楷体_GB2312" w:cs="楷体_GB2312"/>
          <w:b/>
          <w:bCs/>
          <w:sz w:val="32"/>
          <w:szCs w:val="32"/>
        </w:rPr>
        <w:t>5</w:t>
      </w:r>
      <w:r>
        <w:rPr>
          <w:rFonts w:ascii="楷体_GB2312" w:eastAsia="楷体_GB2312" w:cs="楷体_GB2312" w:hint="eastAsia"/>
          <w:b/>
          <w:bCs/>
          <w:sz w:val="32"/>
          <w:szCs w:val="32"/>
        </w:rPr>
        <w:t>月）</w:t>
      </w:r>
    </w:p>
    <w:p w:rsidR="003C0179" w:rsidRDefault="005605B7">
      <w:pPr>
        <w:ind w:firstLineChars="50" w:firstLine="140"/>
        <w:rPr>
          <w:rFonts w:ascii="仿宋_GB2312" w:eastAsia="仿宋_GB2312" w:hAnsi="宋体" w:cs="Times New Roman"/>
          <w:sz w:val="28"/>
          <w:szCs w:val="28"/>
        </w:rPr>
      </w:pPr>
      <w:r>
        <w:rPr>
          <w:rFonts w:ascii="仿宋_GB2312" w:eastAsia="仿宋_GB2312" w:hAnsi="宋体" w:cs="仿宋_GB2312" w:hint="eastAsia"/>
          <w:sz w:val="28"/>
          <w:szCs w:val="28"/>
        </w:rPr>
        <w:t>党总支部（盖章）：</w:t>
      </w:r>
      <w:r w:rsidR="004228AC">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时间：</w:t>
      </w:r>
    </w:p>
    <w:tbl>
      <w:tblPr>
        <w:tblW w:w="9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005"/>
        <w:gridCol w:w="4317"/>
      </w:tblGrid>
      <w:tr w:rsidR="003C0179">
        <w:trPr>
          <w:trHeight w:val="756"/>
          <w:tblHeader/>
        </w:trPr>
        <w:tc>
          <w:tcPr>
            <w:tcW w:w="1702" w:type="dxa"/>
            <w:vAlign w:val="center"/>
          </w:tcPr>
          <w:p w:rsidR="003C0179" w:rsidRDefault="005605B7">
            <w:pPr>
              <w:spacing w:line="400" w:lineRule="exact"/>
              <w:jc w:val="center"/>
              <w:rPr>
                <w:rFonts w:ascii="黑体" w:eastAsia="黑体" w:cs="Times New Roman"/>
                <w:b/>
                <w:bCs/>
                <w:sz w:val="28"/>
                <w:szCs w:val="28"/>
              </w:rPr>
            </w:pPr>
            <w:r>
              <w:rPr>
                <w:rFonts w:ascii="黑体" w:eastAsia="黑体" w:cs="黑体" w:hint="eastAsia"/>
                <w:b/>
                <w:bCs/>
                <w:sz w:val="28"/>
                <w:szCs w:val="28"/>
              </w:rPr>
              <w:t>项目</w:t>
            </w:r>
          </w:p>
        </w:tc>
        <w:tc>
          <w:tcPr>
            <w:tcW w:w="3005" w:type="dxa"/>
            <w:vAlign w:val="center"/>
          </w:tcPr>
          <w:p w:rsidR="003C0179" w:rsidRDefault="005605B7">
            <w:pPr>
              <w:spacing w:line="400" w:lineRule="exact"/>
              <w:jc w:val="center"/>
              <w:rPr>
                <w:rFonts w:ascii="黑体" w:eastAsia="黑体" w:cs="Times New Roman"/>
                <w:b/>
                <w:bCs/>
                <w:sz w:val="28"/>
                <w:szCs w:val="28"/>
              </w:rPr>
            </w:pPr>
            <w:r>
              <w:rPr>
                <w:rFonts w:ascii="黑体" w:eastAsia="黑体" w:cs="黑体" w:hint="eastAsia"/>
                <w:b/>
                <w:bCs/>
                <w:sz w:val="28"/>
                <w:szCs w:val="28"/>
              </w:rPr>
              <w:t>工作要求</w:t>
            </w:r>
          </w:p>
        </w:tc>
        <w:tc>
          <w:tcPr>
            <w:tcW w:w="4317" w:type="dxa"/>
            <w:vAlign w:val="center"/>
          </w:tcPr>
          <w:p w:rsidR="003C0179" w:rsidRDefault="005605B7">
            <w:pPr>
              <w:spacing w:line="400" w:lineRule="exact"/>
              <w:jc w:val="center"/>
              <w:rPr>
                <w:rFonts w:ascii="黑体" w:eastAsia="黑体" w:cs="Times New Roman"/>
                <w:b/>
                <w:bCs/>
                <w:sz w:val="28"/>
                <w:szCs w:val="28"/>
              </w:rPr>
            </w:pPr>
            <w:r>
              <w:rPr>
                <w:rFonts w:ascii="黑体" w:eastAsia="黑体" w:cs="黑体" w:hint="eastAsia"/>
                <w:b/>
                <w:bCs/>
                <w:sz w:val="28"/>
                <w:szCs w:val="28"/>
              </w:rPr>
              <w:t>落实情况</w:t>
            </w:r>
          </w:p>
        </w:tc>
      </w:tr>
      <w:tr w:rsidR="003C0179">
        <w:trPr>
          <w:trHeight w:val="3202"/>
        </w:trPr>
        <w:tc>
          <w:tcPr>
            <w:tcW w:w="1702" w:type="dxa"/>
            <w:vAlign w:val="center"/>
          </w:tcPr>
          <w:p w:rsidR="003C0179" w:rsidRDefault="005605B7">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学习情况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各党支部召开一次支委会研究确定</w:t>
            </w:r>
            <w:r>
              <w:rPr>
                <w:rFonts w:ascii="仿宋_GB2312" w:eastAsia="仿宋_GB2312" w:cs="仿宋_GB2312"/>
                <w:sz w:val="24"/>
                <w:szCs w:val="24"/>
              </w:rPr>
              <w:t>5</w:t>
            </w:r>
            <w:r>
              <w:rPr>
                <w:rFonts w:ascii="仿宋_GB2312" w:eastAsia="仿宋_GB2312" w:cs="仿宋_GB2312" w:hint="eastAsia"/>
                <w:sz w:val="24"/>
                <w:szCs w:val="24"/>
              </w:rPr>
              <w:t>月份“支部主题党日”，并组织一次集中学习；</w:t>
            </w:r>
          </w:p>
          <w:p w:rsidR="003C0179" w:rsidRDefault="005605B7">
            <w:pPr>
              <w:spacing w:line="4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各党支部结合实际抓好党员自学。</w:t>
            </w:r>
          </w:p>
        </w:tc>
        <w:tc>
          <w:tcPr>
            <w:tcW w:w="4317"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本栏填写：已开展</w:t>
            </w:r>
            <w:r>
              <w:rPr>
                <w:rFonts w:ascii="仿宋_GB2312" w:eastAsia="仿宋_GB2312" w:cs="仿宋_GB2312"/>
                <w:sz w:val="24"/>
                <w:szCs w:val="24"/>
              </w:rPr>
              <w:t>5</w:t>
            </w:r>
            <w:r>
              <w:rPr>
                <w:rFonts w:ascii="仿宋_GB2312" w:eastAsia="仿宋_GB2312" w:cs="仿宋_GB2312" w:hint="eastAsia"/>
                <w:sz w:val="24"/>
                <w:szCs w:val="24"/>
              </w:rPr>
              <w:t>月份第一次集中学习的党支部数量及所占比例、参加党员人数及所占比例，并填写各党支部具体学习时间、学习内容及参加人员，未开展集中学习党支部填写拟开展时间。</w:t>
            </w:r>
          </w:p>
        </w:tc>
      </w:tr>
      <w:tr w:rsidR="003C0179">
        <w:trPr>
          <w:trHeight w:val="3202"/>
        </w:trPr>
        <w:tc>
          <w:tcPr>
            <w:tcW w:w="1702" w:type="dxa"/>
            <w:vAlign w:val="center"/>
          </w:tcPr>
          <w:p w:rsidR="003C0179" w:rsidRDefault="005605B7">
            <w:pPr>
              <w:spacing w:line="400" w:lineRule="exact"/>
              <w:jc w:val="center"/>
              <w:rPr>
                <w:rFonts w:ascii="仿宋_GB2312" w:eastAsia="仿宋_GB2312" w:cs="Times New Roman"/>
                <w:sz w:val="24"/>
                <w:szCs w:val="24"/>
              </w:rPr>
            </w:pPr>
            <w:r>
              <w:rPr>
                <w:rFonts w:ascii="仿宋_GB2312" w:eastAsia="仿宋_GB2312" w:hAnsi="宋体" w:cs="仿宋_GB2312" w:hint="eastAsia"/>
                <w:color w:val="000000"/>
                <w:kern w:val="0"/>
                <w:sz w:val="24"/>
                <w:szCs w:val="24"/>
              </w:rPr>
              <w:t>专题讨论情况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各党支部以“讲政治、有信念”为主要内容组织第一次专题讨论。</w:t>
            </w:r>
          </w:p>
        </w:tc>
        <w:tc>
          <w:tcPr>
            <w:tcW w:w="4317"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本栏填写：已开展以“讲政治、有信念”为主要内容的第一次专题讨论的党支部数量及所占比例、参加党员人数及所占比例，并填写各党支部具体讨论时间及参加人员，未开展填写拟开展时间。</w:t>
            </w:r>
          </w:p>
        </w:tc>
      </w:tr>
      <w:tr w:rsidR="003C0179">
        <w:trPr>
          <w:trHeight w:val="3203"/>
        </w:trPr>
        <w:tc>
          <w:tcPr>
            <w:tcW w:w="1702" w:type="dxa"/>
            <w:vAlign w:val="center"/>
          </w:tcPr>
          <w:p w:rsidR="003C0179" w:rsidRDefault="005605B7">
            <w:pPr>
              <w:spacing w:line="400" w:lineRule="exact"/>
              <w:jc w:val="center"/>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t>五个一活动</w:t>
            </w:r>
          </w:p>
          <w:p w:rsidR="003C0179" w:rsidRDefault="005605B7">
            <w:pPr>
              <w:spacing w:line="400" w:lineRule="exact"/>
              <w:jc w:val="center"/>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t>开展情况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启动“五个一”活动，中层以上干部每月至少深入学生宿舍</w:t>
            </w:r>
            <w:r>
              <w:rPr>
                <w:rFonts w:ascii="仿宋_GB2312" w:eastAsia="仿宋_GB2312" w:cs="仿宋_GB2312"/>
                <w:sz w:val="24"/>
                <w:szCs w:val="24"/>
              </w:rPr>
              <w:t>1</w:t>
            </w:r>
            <w:r>
              <w:rPr>
                <w:rFonts w:ascii="仿宋_GB2312" w:eastAsia="仿宋_GB2312" w:cs="仿宋_GB2312" w:hint="eastAsia"/>
                <w:sz w:val="24"/>
                <w:szCs w:val="24"/>
              </w:rPr>
              <w:t>次、与所联系学生各谈心</w:t>
            </w:r>
            <w:r>
              <w:rPr>
                <w:rFonts w:ascii="仿宋_GB2312" w:eastAsia="仿宋_GB2312" w:cs="仿宋_GB2312"/>
                <w:sz w:val="24"/>
                <w:szCs w:val="24"/>
              </w:rPr>
              <w:t>1</w:t>
            </w:r>
            <w:r>
              <w:rPr>
                <w:rFonts w:ascii="仿宋_GB2312" w:eastAsia="仿宋_GB2312" w:cs="仿宋_GB2312" w:hint="eastAsia"/>
                <w:sz w:val="24"/>
                <w:szCs w:val="24"/>
              </w:rPr>
              <w:t>次要求，教师党员每月至少与联系对象谈心</w:t>
            </w:r>
            <w:r>
              <w:rPr>
                <w:rFonts w:ascii="仿宋_GB2312" w:eastAsia="仿宋_GB2312" w:cs="仿宋_GB2312"/>
                <w:sz w:val="24"/>
                <w:szCs w:val="24"/>
              </w:rPr>
              <w:t>1</w:t>
            </w:r>
            <w:r>
              <w:rPr>
                <w:rFonts w:ascii="仿宋_GB2312" w:eastAsia="仿宋_GB2312" w:cs="仿宋_GB2312" w:hint="eastAsia"/>
                <w:sz w:val="24"/>
                <w:szCs w:val="24"/>
              </w:rPr>
              <w:t>次、深入学生所在寝室</w:t>
            </w:r>
            <w:r>
              <w:rPr>
                <w:rFonts w:ascii="仿宋_GB2312" w:eastAsia="仿宋_GB2312" w:cs="仿宋_GB2312"/>
                <w:sz w:val="24"/>
                <w:szCs w:val="24"/>
              </w:rPr>
              <w:t>1</w:t>
            </w:r>
            <w:r>
              <w:rPr>
                <w:rFonts w:ascii="仿宋_GB2312" w:eastAsia="仿宋_GB2312" w:cs="仿宋_GB2312" w:hint="eastAsia"/>
                <w:sz w:val="24"/>
                <w:szCs w:val="24"/>
              </w:rPr>
              <w:t>次、与学生家长联系沟通</w:t>
            </w:r>
            <w:r>
              <w:rPr>
                <w:rFonts w:ascii="仿宋_GB2312" w:eastAsia="仿宋_GB2312" w:cs="仿宋_GB2312"/>
                <w:sz w:val="24"/>
                <w:szCs w:val="24"/>
              </w:rPr>
              <w:t>1</w:t>
            </w:r>
            <w:r>
              <w:rPr>
                <w:rFonts w:ascii="仿宋_GB2312" w:eastAsia="仿宋_GB2312" w:cs="仿宋_GB2312" w:hint="eastAsia"/>
                <w:sz w:val="24"/>
                <w:szCs w:val="24"/>
              </w:rPr>
              <w:t>次</w:t>
            </w:r>
          </w:p>
        </w:tc>
        <w:tc>
          <w:tcPr>
            <w:tcW w:w="4317" w:type="dxa"/>
            <w:vAlign w:val="center"/>
          </w:tcPr>
          <w:p w:rsidR="003C0179" w:rsidRDefault="005605B7" w:rsidP="0074077F">
            <w:pPr>
              <w:spacing w:line="400" w:lineRule="exact"/>
              <w:rPr>
                <w:rFonts w:ascii="仿宋_GB2312" w:eastAsia="仿宋_GB2312" w:cs="Times New Roman"/>
                <w:sz w:val="24"/>
                <w:szCs w:val="24"/>
              </w:rPr>
            </w:pPr>
            <w:r>
              <w:rPr>
                <w:rFonts w:ascii="仿宋_GB2312" w:eastAsia="仿宋_GB2312" w:cs="仿宋_GB2312" w:hint="eastAsia"/>
                <w:sz w:val="24"/>
                <w:szCs w:val="24"/>
              </w:rPr>
              <w:t>已开展的按照《黄冈师范学院党员干部联系服务学生“五个</w:t>
            </w:r>
            <w:r w:rsidR="0074077F">
              <w:rPr>
                <w:rFonts w:ascii="仿宋_GB2312" w:eastAsia="仿宋_GB2312" w:cs="仿宋_GB2312" w:hint="eastAsia"/>
                <w:sz w:val="24"/>
                <w:szCs w:val="24"/>
              </w:rPr>
              <w:t>一</w:t>
            </w:r>
            <w:r>
              <w:rPr>
                <w:rFonts w:ascii="仿宋_GB2312" w:eastAsia="仿宋_GB2312" w:cs="仿宋_GB2312" w:hint="eastAsia"/>
                <w:sz w:val="24"/>
                <w:szCs w:val="24"/>
              </w:rPr>
              <w:t>”活动实施方案》报送</w:t>
            </w:r>
            <w:r>
              <w:rPr>
                <w:rFonts w:ascii="仿宋_GB2312" w:eastAsia="仿宋_GB2312" w:cs="仿宋_GB2312"/>
                <w:sz w:val="24"/>
                <w:szCs w:val="24"/>
              </w:rPr>
              <w:t>5</w:t>
            </w:r>
            <w:r>
              <w:rPr>
                <w:rFonts w:ascii="仿宋_GB2312" w:eastAsia="仿宋_GB2312" w:cs="仿宋_GB2312" w:hint="eastAsia"/>
                <w:sz w:val="24"/>
                <w:szCs w:val="24"/>
              </w:rPr>
              <w:t>月份月报表（校党〔</w:t>
            </w:r>
            <w:r>
              <w:rPr>
                <w:rFonts w:ascii="仿宋_GB2312" w:eastAsia="仿宋_GB2312" w:cs="仿宋_GB2312"/>
                <w:sz w:val="24"/>
                <w:szCs w:val="24"/>
              </w:rPr>
              <w:t>2016</w:t>
            </w:r>
            <w:r>
              <w:rPr>
                <w:rFonts w:ascii="仿宋_GB2312" w:eastAsia="仿宋_GB2312" w:cs="仿宋_GB2312" w:hint="eastAsia"/>
                <w:sz w:val="24"/>
                <w:szCs w:val="24"/>
              </w:rPr>
              <w:t>〕</w:t>
            </w:r>
            <w:r>
              <w:rPr>
                <w:rFonts w:ascii="仿宋_GB2312" w:eastAsia="仿宋_GB2312" w:cs="仿宋_GB2312"/>
                <w:sz w:val="24"/>
                <w:szCs w:val="24"/>
              </w:rPr>
              <w:t>17</w:t>
            </w:r>
            <w:r>
              <w:rPr>
                <w:rFonts w:ascii="仿宋_GB2312" w:eastAsia="仿宋_GB2312" w:cs="仿宋_GB2312" w:hint="eastAsia"/>
                <w:sz w:val="24"/>
                <w:szCs w:val="24"/>
              </w:rPr>
              <w:t>号附件</w:t>
            </w:r>
            <w:r w:rsidR="00FE381C">
              <w:rPr>
                <w:rFonts w:ascii="仿宋_GB2312" w:eastAsia="仿宋_GB2312" w:cs="仿宋_GB2312" w:hint="eastAsia"/>
                <w:sz w:val="24"/>
                <w:szCs w:val="24"/>
              </w:rPr>
              <w:t>2</w:t>
            </w:r>
            <w:r>
              <w:rPr>
                <w:rFonts w:ascii="仿宋_GB2312" w:eastAsia="仿宋_GB2312" w:cs="仿宋_GB2312" w:hint="eastAsia"/>
                <w:sz w:val="24"/>
                <w:szCs w:val="24"/>
              </w:rPr>
              <w:t>、附件</w:t>
            </w:r>
            <w:r w:rsidR="00FE381C">
              <w:rPr>
                <w:rFonts w:ascii="仿宋_GB2312" w:eastAsia="仿宋_GB2312" w:cs="仿宋_GB2312" w:hint="eastAsia"/>
                <w:sz w:val="24"/>
                <w:szCs w:val="24"/>
              </w:rPr>
              <w:t>3</w:t>
            </w:r>
            <w:r>
              <w:rPr>
                <w:rFonts w:ascii="仿宋_GB2312" w:eastAsia="仿宋_GB2312" w:cs="仿宋_GB2312" w:hint="eastAsia"/>
                <w:sz w:val="24"/>
                <w:szCs w:val="24"/>
              </w:rPr>
              <w:t>），未开展的填写工作打算。</w:t>
            </w:r>
            <w:bookmarkStart w:id="0" w:name="_GoBack"/>
            <w:bookmarkEnd w:id="0"/>
          </w:p>
        </w:tc>
      </w:tr>
      <w:tr w:rsidR="003C0179">
        <w:trPr>
          <w:trHeight w:val="2944"/>
        </w:trPr>
        <w:tc>
          <w:tcPr>
            <w:tcW w:w="1702" w:type="dxa"/>
            <w:vAlign w:val="center"/>
          </w:tcPr>
          <w:p w:rsidR="003C0179" w:rsidRDefault="005605B7">
            <w:pPr>
              <w:spacing w:line="400" w:lineRule="exact"/>
              <w:jc w:val="center"/>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lastRenderedPageBreak/>
              <w:t>党费收缴情况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严格按照《关于进一步加强和规范党费收缴管理工作的通知》（校党组〔</w:t>
            </w:r>
            <w:r>
              <w:rPr>
                <w:rFonts w:ascii="仿宋_GB2312" w:eastAsia="仿宋_GB2312" w:cs="仿宋_GB2312"/>
                <w:sz w:val="24"/>
                <w:szCs w:val="24"/>
              </w:rPr>
              <w:t>2016</w:t>
            </w: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号）要求做好</w:t>
            </w:r>
            <w:r>
              <w:rPr>
                <w:rFonts w:ascii="仿宋_GB2312" w:eastAsia="仿宋_GB2312" w:cs="仿宋_GB2312"/>
                <w:sz w:val="24"/>
                <w:szCs w:val="24"/>
              </w:rPr>
              <w:t>2016</w:t>
            </w:r>
            <w:r>
              <w:rPr>
                <w:rFonts w:ascii="仿宋_GB2312" w:eastAsia="仿宋_GB2312" w:cs="仿宋_GB2312" w:hint="eastAsia"/>
                <w:sz w:val="24"/>
                <w:szCs w:val="24"/>
              </w:rPr>
              <w:t>年</w:t>
            </w:r>
            <w:r>
              <w:rPr>
                <w:rFonts w:ascii="仿宋_GB2312" w:eastAsia="仿宋_GB2312" w:cs="仿宋_GB2312"/>
                <w:sz w:val="24"/>
                <w:szCs w:val="24"/>
              </w:rPr>
              <w:t>1</w:t>
            </w:r>
            <w:r>
              <w:rPr>
                <w:rFonts w:ascii="仿宋_GB2312" w:eastAsia="仿宋_GB2312"/>
                <w:sz w:val="24"/>
                <w:szCs w:val="24"/>
              </w:rPr>
              <w:t>—</w:t>
            </w:r>
            <w:r>
              <w:rPr>
                <w:rFonts w:ascii="仿宋_GB2312" w:eastAsia="仿宋_GB2312" w:cs="仿宋_GB2312"/>
                <w:sz w:val="24"/>
                <w:szCs w:val="24"/>
              </w:rPr>
              <w:t>4</w:t>
            </w:r>
            <w:r>
              <w:rPr>
                <w:rFonts w:ascii="仿宋_GB2312" w:eastAsia="仿宋_GB2312" w:cs="仿宋_GB2312" w:hint="eastAsia"/>
                <w:sz w:val="24"/>
                <w:szCs w:val="24"/>
              </w:rPr>
              <w:t>月党费收缴工作。</w:t>
            </w:r>
          </w:p>
        </w:tc>
        <w:tc>
          <w:tcPr>
            <w:tcW w:w="4317"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已完成收缴的填写完成时间并报送各支部党员缴费明细表及交财务处缴款单复印件，未完成的填写拟完成时间。</w:t>
            </w:r>
          </w:p>
          <w:p w:rsidR="003C0179" w:rsidRDefault="003C0179">
            <w:pPr>
              <w:spacing w:line="400" w:lineRule="exact"/>
              <w:rPr>
                <w:rFonts w:ascii="仿宋_GB2312" w:eastAsia="仿宋_GB2312" w:cs="Times New Roman"/>
                <w:sz w:val="24"/>
                <w:szCs w:val="24"/>
              </w:rPr>
            </w:pPr>
          </w:p>
        </w:tc>
      </w:tr>
      <w:tr w:rsidR="003C0179">
        <w:trPr>
          <w:trHeight w:val="2945"/>
        </w:trPr>
        <w:tc>
          <w:tcPr>
            <w:tcW w:w="1702" w:type="dxa"/>
            <w:vAlign w:val="center"/>
          </w:tcPr>
          <w:p w:rsidR="003C0179" w:rsidRDefault="005605B7">
            <w:pPr>
              <w:spacing w:line="400" w:lineRule="exact"/>
              <w:jc w:val="center"/>
              <w:rPr>
                <w:rFonts w:ascii="仿宋_GB2312" w:eastAsia="仿宋_GB2312" w:cs="Times New Roman"/>
                <w:sz w:val="24"/>
                <w:szCs w:val="24"/>
              </w:rPr>
            </w:pPr>
            <w:r>
              <w:rPr>
                <w:rFonts w:ascii="仿宋_GB2312" w:eastAsia="仿宋_GB2312" w:cs="仿宋_GB2312" w:hint="eastAsia"/>
                <w:sz w:val="24"/>
                <w:szCs w:val="24"/>
              </w:rPr>
              <w:t>党员组织关系排查情况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严格落实学校《关于做好党员组织关系集中排查工作的通知》。</w:t>
            </w:r>
          </w:p>
        </w:tc>
        <w:tc>
          <w:tcPr>
            <w:tcW w:w="4317"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填写：经排查，截止</w:t>
            </w:r>
            <w:r>
              <w:rPr>
                <w:rFonts w:ascii="仿宋_GB2312" w:eastAsia="仿宋_GB2312" w:cs="仿宋_GB2312"/>
                <w:sz w:val="24"/>
                <w:szCs w:val="24"/>
              </w:rPr>
              <w:t>5</w:t>
            </w:r>
            <w:r>
              <w:rPr>
                <w:rFonts w:ascii="仿宋_GB2312" w:eastAsia="仿宋_GB2312" w:cs="仿宋_GB2312" w:hint="eastAsia"/>
                <w:sz w:val="24"/>
                <w:szCs w:val="24"/>
              </w:rPr>
              <w:t>月</w:t>
            </w:r>
            <w:r>
              <w:rPr>
                <w:rFonts w:ascii="仿宋_GB2312" w:eastAsia="仿宋_GB2312" w:cs="仿宋_GB2312"/>
                <w:sz w:val="24"/>
                <w:szCs w:val="24"/>
              </w:rPr>
              <w:t>24</w:t>
            </w:r>
            <w:r>
              <w:rPr>
                <w:rFonts w:ascii="仿宋_GB2312" w:eastAsia="仿宋_GB2312" w:cs="仿宋_GB2312" w:hint="eastAsia"/>
                <w:sz w:val="24"/>
                <w:szCs w:val="24"/>
              </w:rPr>
              <w:t>日，本党总支部共有失联党员（）名，经查找后取得联系的（）名，仍无法取得联系的（）名。</w:t>
            </w:r>
          </w:p>
        </w:tc>
      </w:tr>
      <w:tr w:rsidR="003C0179">
        <w:trPr>
          <w:trHeight w:val="2944"/>
        </w:trPr>
        <w:tc>
          <w:tcPr>
            <w:tcW w:w="1702" w:type="dxa"/>
            <w:vAlign w:val="center"/>
          </w:tcPr>
          <w:p w:rsidR="003C0179" w:rsidRDefault="005605B7">
            <w:pPr>
              <w:spacing w:line="400" w:lineRule="exact"/>
              <w:jc w:val="center"/>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t>特色经验做法</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开展学习教育工作的特色做法及经验</w:t>
            </w:r>
          </w:p>
        </w:tc>
        <w:tc>
          <w:tcPr>
            <w:tcW w:w="4317" w:type="dxa"/>
            <w:vAlign w:val="center"/>
          </w:tcPr>
          <w:p w:rsidR="003C0179" w:rsidRDefault="005605B7">
            <w:pPr>
              <w:widowControl/>
              <w:spacing w:line="400" w:lineRule="exact"/>
              <w:jc w:val="left"/>
              <w:rPr>
                <w:rFonts w:ascii="仿宋_GB2312" w:eastAsia="仿宋_GB2312" w:cs="Times New Roman"/>
                <w:sz w:val="24"/>
                <w:szCs w:val="24"/>
              </w:rPr>
            </w:pPr>
            <w:r>
              <w:rPr>
                <w:rFonts w:ascii="仿宋_GB2312" w:eastAsia="仿宋_GB2312" w:cs="仿宋_GB2312" w:hint="eastAsia"/>
                <w:sz w:val="24"/>
                <w:szCs w:val="24"/>
              </w:rPr>
              <w:t>填写：具体创新做法，没有此处不填。</w:t>
            </w:r>
          </w:p>
        </w:tc>
      </w:tr>
      <w:tr w:rsidR="003C0179">
        <w:trPr>
          <w:trHeight w:val="2945"/>
        </w:trPr>
        <w:tc>
          <w:tcPr>
            <w:tcW w:w="1702" w:type="dxa"/>
            <w:vAlign w:val="center"/>
          </w:tcPr>
          <w:p w:rsidR="003C0179" w:rsidRDefault="005605B7">
            <w:pPr>
              <w:spacing w:line="400" w:lineRule="exact"/>
              <w:jc w:val="center"/>
              <w:rPr>
                <w:rFonts w:ascii="仿宋_GB2312" w:eastAsia="仿宋_GB2312" w:hAnsi="宋体" w:cs="Times New Roman"/>
                <w:color w:val="000000"/>
                <w:kern w:val="0"/>
                <w:sz w:val="24"/>
                <w:szCs w:val="24"/>
              </w:rPr>
            </w:pPr>
            <w:r>
              <w:rPr>
                <w:rFonts w:ascii="仿宋_GB2312" w:eastAsia="仿宋_GB2312" w:hAnsi="宋体" w:cs="仿宋_GB2312" w:hint="eastAsia"/>
                <w:color w:val="000000"/>
                <w:kern w:val="0"/>
                <w:sz w:val="24"/>
                <w:szCs w:val="24"/>
              </w:rPr>
              <w:t>其他情况</w:t>
            </w:r>
          </w:p>
        </w:tc>
        <w:tc>
          <w:tcPr>
            <w:tcW w:w="3005" w:type="dxa"/>
            <w:vAlign w:val="center"/>
          </w:tcPr>
          <w:p w:rsidR="003C0179" w:rsidRDefault="005605B7">
            <w:pPr>
              <w:spacing w:line="400" w:lineRule="exact"/>
              <w:rPr>
                <w:rFonts w:ascii="仿宋_GB2312" w:eastAsia="仿宋_GB2312" w:cs="Times New Roman"/>
                <w:sz w:val="24"/>
                <w:szCs w:val="24"/>
              </w:rPr>
            </w:pPr>
            <w:r>
              <w:rPr>
                <w:rFonts w:ascii="仿宋_GB2312" w:eastAsia="仿宋_GB2312" w:cs="仿宋_GB2312" w:hint="eastAsia"/>
                <w:sz w:val="24"/>
                <w:szCs w:val="24"/>
              </w:rPr>
              <w:t>建立学习教育资料台账，学习记录、会议记录完整、规范，营造良好学习教育浓厚氛围。</w:t>
            </w:r>
          </w:p>
        </w:tc>
        <w:tc>
          <w:tcPr>
            <w:tcW w:w="4317" w:type="dxa"/>
            <w:vAlign w:val="center"/>
          </w:tcPr>
          <w:p w:rsidR="003C0179" w:rsidRDefault="005605B7">
            <w:pPr>
              <w:widowControl/>
              <w:spacing w:line="400" w:lineRule="exact"/>
              <w:jc w:val="left"/>
              <w:rPr>
                <w:rFonts w:ascii="仿宋_GB2312" w:eastAsia="仿宋_GB2312" w:cs="Times New Roman"/>
                <w:sz w:val="24"/>
                <w:szCs w:val="24"/>
              </w:rPr>
            </w:pPr>
            <w:r>
              <w:rPr>
                <w:rFonts w:ascii="仿宋_GB2312" w:eastAsia="仿宋_GB2312" w:cs="仿宋_GB2312" w:hint="eastAsia"/>
                <w:sz w:val="24"/>
                <w:szCs w:val="24"/>
              </w:rPr>
              <w:t>填写：是否建立学习教育资料台账，做到学习记录、会议记录完整、规范，是否利用网站、宣传栏在本单位营造学习教育浓厚氛围。各单位注意保存有关资料以备查。</w:t>
            </w:r>
          </w:p>
        </w:tc>
      </w:tr>
    </w:tbl>
    <w:p w:rsidR="003C0179" w:rsidRDefault="003C0179">
      <w:pPr>
        <w:pStyle w:val="2"/>
        <w:spacing w:before="0" w:beforeAutospacing="0" w:after="0" w:afterAutospacing="0"/>
        <w:rPr>
          <w:rFonts w:ascii="方正小标宋简体" w:eastAsia="方正小标宋简体" w:cs="Times New Roman"/>
          <w:color w:val="000000"/>
          <w:sz w:val="32"/>
          <w:szCs w:val="32"/>
        </w:rPr>
      </w:pPr>
    </w:p>
    <w:p w:rsidR="003C0179" w:rsidRDefault="003C0179">
      <w:pPr>
        <w:rPr>
          <w:rFonts w:cs="Times New Roman"/>
        </w:rPr>
      </w:pPr>
    </w:p>
    <w:sectPr w:rsidR="003C0179" w:rsidSect="003C0179">
      <w:headerReference w:type="default" r:id="rId7"/>
      <w:footerReference w:type="default" r:id="rId8"/>
      <w:pgSz w:w="11906" w:h="16838"/>
      <w:pgMar w:top="1418" w:right="158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DA" w:rsidRDefault="00EE1FDA" w:rsidP="003C0179">
      <w:r>
        <w:separator/>
      </w:r>
    </w:p>
  </w:endnote>
  <w:endnote w:type="continuationSeparator" w:id="1">
    <w:p w:rsidR="00EE1FDA" w:rsidRDefault="00EE1FDA" w:rsidP="003C0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9" w:rsidRDefault="007D4BC2">
    <w:pPr>
      <w:pStyle w:val="a4"/>
    </w:pPr>
    <w:r>
      <w:pict>
        <v:shapetype id="_x0000_t202" coordsize="21600,21600" o:spt="202" path="m,l,21600r21600,l21600,xe">
          <v:stroke joinstyle="miter"/>
          <v:path gradientshapeok="t" o:connecttype="rect"/>
        </v:shapetype>
        <v:shape id="_x0000_s3073" type="#_x0000_t202" style="position:absolute;margin-left:312pt;margin-top:0;width:2in;height:2in;z-index:251657728;mso-wrap-style:none;mso-position-horizontal:outside;mso-position-horizontal-relative:margin" filled="f" stroked="f">
          <v:textbox style="mso-fit-shape-to-text:t" inset="0,0,0,0">
            <w:txbxContent>
              <w:p w:rsidR="003C0179" w:rsidRPr="005605B7" w:rsidRDefault="007D4BC2">
                <w:pPr>
                  <w:snapToGrid w:val="0"/>
                  <w:rPr>
                    <w:rFonts w:ascii="宋体" w:hAnsi="宋体" w:cs="宋体"/>
                    <w:sz w:val="28"/>
                    <w:szCs w:val="28"/>
                  </w:rPr>
                </w:pPr>
                <w:r w:rsidRPr="005605B7">
                  <w:rPr>
                    <w:rFonts w:ascii="宋体" w:hAnsi="宋体" w:cs="宋体" w:hint="eastAsia"/>
                    <w:sz w:val="28"/>
                    <w:szCs w:val="28"/>
                  </w:rPr>
                  <w:fldChar w:fldCharType="begin"/>
                </w:r>
                <w:r w:rsidR="005605B7" w:rsidRPr="005605B7">
                  <w:rPr>
                    <w:rFonts w:ascii="宋体" w:hAnsi="宋体" w:cs="宋体" w:hint="eastAsia"/>
                    <w:sz w:val="28"/>
                    <w:szCs w:val="28"/>
                  </w:rPr>
                  <w:instrText xml:space="preserve"> PAGE  \* MERGEFORMAT </w:instrText>
                </w:r>
                <w:r w:rsidRPr="005605B7">
                  <w:rPr>
                    <w:rFonts w:ascii="宋体" w:hAnsi="宋体" w:cs="宋体" w:hint="eastAsia"/>
                    <w:sz w:val="28"/>
                    <w:szCs w:val="28"/>
                  </w:rPr>
                  <w:fldChar w:fldCharType="separate"/>
                </w:r>
                <w:r w:rsidR="0096345F">
                  <w:rPr>
                    <w:rFonts w:ascii="宋体" w:hAnsi="宋体" w:cs="宋体"/>
                    <w:noProof/>
                    <w:sz w:val="28"/>
                    <w:szCs w:val="28"/>
                  </w:rPr>
                  <w:t>- 1 -</w:t>
                </w:r>
                <w:r w:rsidRPr="005605B7">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DA" w:rsidRDefault="00EE1FDA" w:rsidP="003C0179">
      <w:r>
        <w:separator/>
      </w:r>
    </w:p>
  </w:footnote>
  <w:footnote w:type="continuationSeparator" w:id="1">
    <w:p w:rsidR="00EE1FDA" w:rsidRDefault="00EE1FDA" w:rsidP="003C0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9" w:rsidRDefault="003C0179">
    <w:pPr>
      <w:pStyle w:val="a5"/>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4FE"/>
    <w:rsid w:val="000D00C0"/>
    <w:rsid w:val="000D7C2D"/>
    <w:rsid w:val="00102A75"/>
    <w:rsid w:val="00132C6A"/>
    <w:rsid w:val="00154B51"/>
    <w:rsid w:val="001A3D7D"/>
    <w:rsid w:val="001B3D0C"/>
    <w:rsid w:val="001B4CF0"/>
    <w:rsid w:val="00211A83"/>
    <w:rsid w:val="00215A80"/>
    <w:rsid w:val="00223FB3"/>
    <w:rsid w:val="00245D7A"/>
    <w:rsid w:val="002602A8"/>
    <w:rsid w:val="002635E2"/>
    <w:rsid w:val="002B4EC0"/>
    <w:rsid w:val="0032573A"/>
    <w:rsid w:val="00336B1D"/>
    <w:rsid w:val="003839DC"/>
    <w:rsid w:val="003C0179"/>
    <w:rsid w:val="00420396"/>
    <w:rsid w:val="004228AC"/>
    <w:rsid w:val="00450980"/>
    <w:rsid w:val="0046221B"/>
    <w:rsid w:val="004624FE"/>
    <w:rsid w:val="004F4E5D"/>
    <w:rsid w:val="0050271F"/>
    <w:rsid w:val="005605B7"/>
    <w:rsid w:val="005933F5"/>
    <w:rsid w:val="005D29D3"/>
    <w:rsid w:val="005D486A"/>
    <w:rsid w:val="00685F1F"/>
    <w:rsid w:val="007036B2"/>
    <w:rsid w:val="0074077F"/>
    <w:rsid w:val="007A65C5"/>
    <w:rsid w:val="007D4BC2"/>
    <w:rsid w:val="00865FE8"/>
    <w:rsid w:val="00891013"/>
    <w:rsid w:val="008C0446"/>
    <w:rsid w:val="008C19D5"/>
    <w:rsid w:val="0096345F"/>
    <w:rsid w:val="009838BA"/>
    <w:rsid w:val="00996726"/>
    <w:rsid w:val="00996E50"/>
    <w:rsid w:val="009E462C"/>
    <w:rsid w:val="00A00051"/>
    <w:rsid w:val="00A33E06"/>
    <w:rsid w:val="00A72DB8"/>
    <w:rsid w:val="00B56730"/>
    <w:rsid w:val="00BC4ECA"/>
    <w:rsid w:val="00C45333"/>
    <w:rsid w:val="00C9266D"/>
    <w:rsid w:val="00CA4C87"/>
    <w:rsid w:val="00CC255A"/>
    <w:rsid w:val="00D11FDC"/>
    <w:rsid w:val="00D938F9"/>
    <w:rsid w:val="00DF2A76"/>
    <w:rsid w:val="00E06C44"/>
    <w:rsid w:val="00E27ED7"/>
    <w:rsid w:val="00E547C7"/>
    <w:rsid w:val="00E60798"/>
    <w:rsid w:val="00E6171B"/>
    <w:rsid w:val="00EB03CF"/>
    <w:rsid w:val="00EE1FDA"/>
    <w:rsid w:val="00F058C7"/>
    <w:rsid w:val="00FC0A48"/>
    <w:rsid w:val="00FE381C"/>
    <w:rsid w:val="04D7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Plain Text" w:unhideWhenUsed="0" w:qFormat="1"/>
    <w:lsdException w:name="Normal (Web)"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79"/>
    <w:pPr>
      <w:widowControl w:val="0"/>
      <w:jc w:val="both"/>
    </w:pPr>
    <w:rPr>
      <w:rFonts w:cs="Calibri"/>
      <w:kern w:val="2"/>
      <w:sz w:val="21"/>
      <w:szCs w:val="21"/>
    </w:rPr>
  </w:style>
  <w:style w:type="paragraph" w:styleId="2">
    <w:name w:val="heading 2"/>
    <w:basedOn w:val="a"/>
    <w:next w:val="a"/>
    <w:link w:val="2Char"/>
    <w:uiPriority w:val="99"/>
    <w:qFormat/>
    <w:rsid w:val="003C017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qFormat/>
    <w:rsid w:val="003C0179"/>
    <w:rPr>
      <w:rFonts w:ascii="宋体" w:hAnsi="Courier New" w:cs="宋体"/>
    </w:rPr>
  </w:style>
  <w:style w:type="paragraph" w:styleId="a4">
    <w:name w:val="footer"/>
    <w:basedOn w:val="a"/>
    <w:link w:val="Char0"/>
    <w:uiPriority w:val="99"/>
    <w:semiHidden/>
    <w:qFormat/>
    <w:rsid w:val="003C0179"/>
    <w:pPr>
      <w:tabs>
        <w:tab w:val="center" w:pos="4153"/>
        <w:tab w:val="right" w:pos="8306"/>
      </w:tabs>
      <w:snapToGrid w:val="0"/>
      <w:jc w:val="left"/>
    </w:pPr>
    <w:rPr>
      <w:sz w:val="18"/>
      <w:szCs w:val="18"/>
    </w:rPr>
  </w:style>
  <w:style w:type="paragraph" w:styleId="a5">
    <w:name w:val="header"/>
    <w:basedOn w:val="a"/>
    <w:link w:val="Char1"/>
    <w:uiPriority w:val="99"/>
    <w:semiHidden/>
    <w:rsid w:val="003C017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qFormat/>
    <w:rsid w:val="003C0179"/>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3C0179"/>
    <w:rPr>
      <w:b/>
      <w:bCs/>
    </w:rPr>
  </w:style>
  <w:style w:type="table" w:styleId="a8">
    <w:name w:val="Table Grid"/>
    <w:basedOn w:val="a1"/>
    <w:uiPriority w:val="99"/>
    <w:qFormat/>
    <w:rsid w:val="003C017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locked/>
    <w:rsid w:val="003C0179"/>
    <w:rPr>
      <w:rFonts w:ascii="宋体" w:eastAsia="宋体" w:hAnsi="宋体" w:cs="宋体"/>
      <w:b/>
      <w:bCs/>
      <w:kern w:val="0"/>
      <w:sz w:val="36"/>
      <w:szCs w:val="36"/>
    </w:rPr>
  </w:style>
  <w:style w:type="character" w:customStyle="1" w:styleId="Char1">
    <w:name w:val="页眉 Char"/>
    <w:basedOn w:val="a0"/>
    <w:link w:val="a5"/>
    <w:uiPriority w:val="99"/>
    <w:semiHidden/>
    <w:qFormat/>
    <w:locked/>
    <w:rsid w:val="003C0179"/>
    <w:rPr>
      <w:sz w:val="18"/>
      <w:szCs w:val="18"/>
    </w:rPr>
  </w:style>
  <w:style w:type="character" w:customStyle="1" w:styleId="Char0">
    <w:name w:val="页脚 Char"/>
    <w:basedOn w:val="a0"/>
    <w:link w:val="a4"/>
    <w:uiPriority w:val="99"/>
    <w:semiHidden/>
    <w:qFormat/>
    <w:locked/>
    <w:rsid w:val="003C0179"/>
    <w:rPr>
      <w:sz w:val="18"/>
      <w:szCs w:val="18"/>
    </w:rPr>
  </w:style>
  <w:style w:type="character" w:customStyle="1" w:styleId="Char">
    <w:name w:val="纯文本 Char"/>
    <w:basedOn w:val="a0"/>
    <w:link w:val="a3"/>
    <w:uiPriority w:val="99"/>
    <w:semiHidden/>
    <w:qFormat/>
    <w:locked/>
    <w:rsid w:val="003C0179"/>
    <w:rPr>
      <w:rFonts w:ascii="宋体" w:eastAsia="宋体" w:hAnsi="Courier New" w:cs="宋体"/>
      <w:sz w:val="21"/>
      <w:szCs w:val="21"/>
    </w:rPr>
  </w:style>
  <w:style w:type="paragraph" w:customStyle="1" w:styleId="1">
    <w:name w:val="列出段落1"/>
    <w:basedOn w:val="a"/>
    <w:uiPriority w:val="99"/>
    <w:qFormat/>
    <w:rsid w:val="003C01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Company>Sky123.Org</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2016-07-24T03:37:00Z</dcterms:created>
  <dcterms:modified xsi:type="dcterms:W3CDTF">2016-07-24T03:37:00Z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